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F" w:rsidRDefault="00235EEF" w:rsidP="0023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РОМАНОВСКОГО СЕЛЬСОВЕТА</w:t>
      </w:r>
    </w:p>
    <w:p w:rsidR="00235EEF" w:rsidRDefault="00235EEF" w:rsidP="0023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235EEF" w:rsidRDefault="00235EEF" w:rsidP="00235EE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235EEF" w:rsidRDefault="00235EEF" w:rsidP="002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5EEF" w:rsidRDefault="00235EEF" w:rsidP="00235EE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235EEF" w:rsidRDefault="00235EEF" w:rsidP="00235EEF">
      <w:pPr>
        <w:pStyle w:val="consplusnormal"/>
        <w:shd w:val="clear" w:color="auto" w:fill="FFFFFF"/>
        <w:spacing w:after="0"/>
        <w:textAlignment w:val="top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от  «02» ноября  2020 г. № 16                                                                     с. Романово</w:t>
      </w:r>
    </w:p>
    <w:p w:rsidR="00235EEF" w:rsidRDefault="00235EEF" w:rsidP="00235EEF">
      <w:pPr>
        <w:pStyle w:val="consplusnormal"/>
        <w:shd w:val="clear" w:color="auto" w:fill="FFFFFF"/>
        <w:spacing w:after="0"/>
        <w:ind w:right="5669"/>
        <w:textAlignment w:val="top"/>
        <w:rPr>
          <w:rFonts w:ascii="Arial" w:hAnsi="Arial"/>
          <w:color w:val="000000"/>
          <w:szCs w:val="28"/>
        </w:rPr>
      </w:pPr>
    </w:p>
    <w:p w:rsidR="00235EEF" w:rsidRDefault="00235EEF" w:rsidP="00235EEF">
      <w:pPr>
        <w:pStyle w:val="consplusnormal"/>
        <w:shd w:val="clear" w:color="auto" w:fill="FFFFFF"/>
        <w:tabs>
          <w:tab w:val="left" w:pos="5170"/>
        </w:tabs>
        <w:spacing w:after="0"/>
        <w:ind w:right="4815"/>
        <w:textAlignment w:val="top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 xml:space="preserve">Об утверждении реестра  </w:t>
      </w:r>
      <w:proofErr w:type="gramStart"/>
      <w:r>
        <w:rPr>
          <w:rFonts w:ascii="Arial" w:hAnsi="Arial"/>
          <w:color w:val="000000"/>
          <w:szCs w:val="26"/>
        </w:rPr>
        <w:t>муниципальных</w:t>
      </w:r>
      <w:proofErr w:type="gramEnd"/>
      <w:r>
        <w:rPr>
          <w:rFonts w:ascii="Arial" w:hAnsi="Arial"/>
          <w:color w:val="000000"/>
          <w:szCs w:val="26"/>
        </w:rPr>
        <w:t xml:space="preserve"> </w:t>
      </w:r>
    </w:p>
    <w:p w:rsidR="00235EEF" w:rsidRDefault="00235EEF" w:rsidP="00235EEF">
      <w:pPr>
        <w:pStyle w:val="consplusnormal"/>
        <w:shd w:val="clear" w:color="auto" w:fill="FFFFFF"/>
        <w:tabs>
          <w:tab w:val="left" w:pos="5280"/>
        </w:tabs>
        <w:spacing w:after="0"/>
        <w:ind w:right="4815"/>
        <w:textAlignment w:val="top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 xml:space="preserve"> услуг муниципального образования </w:t>
      </w:r>
    </w:p>
    <w:p w:rsidR="00235EEF" w:rsidRDefault="00235EEF" w:rsidP="00235EEF">
      <w:pPr>
        <w:pStyle w:val="consplusnormal"/>
        <w:shd w:val="clear" w:color="auto" w:fill="FFFFFF"/>
        <w:tabs>
          <w:tab w:val="left" w:pos="5610"/>
        </w:tabs>
        <w:spacing w:after="0"/>
        <w:ind w:right="4375"/>
        <w:textAlignment w:val="top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 xml:space="preserve">Романовский  сельсовет </w:t>
      </w:r>
    </w:p>
    <w:p w:rsidR="00235EEF" w:rsidRDefault="00235EEF" w:rsidP="00235EEF">
      <w:pPr>
        <w:pStyle w:val="consplusnormal"/>
        <w:shd w:val="clear" w:color="auto" w:fill="FFFFFF"/>
        <w:tabs>
          <w:tab w:val="left" w:pos="5610"/>
        </w:tabs>
        <w:spacing w:after="0"/>
        <w:ind w:right="4375"/>
        <w:textAlignment w:val="top"/>
        <w:rPr>
          <w:rFonts w:ascii="Arial" w:hAnsi="Arial"/>
          <w:color w:val="000000"/>
          <w:szCs w:val="26"/>
        </w:rPr>
      </w:pPr>
      <w:proofErr w:type="spellStart"/>
      <w:r>
        <w:rPr>
          <w:rFonts w:ascii="Arial" w:hAnsi="Arial"/>
          <w:color w:val="000000"/>
          <w:szCs w:val="26"/>
        </w:rPr>
        <w:t>Панкрушихинского</w:t>
      </w:r>
      <w:proofErr w:type="spellEnd"/>
      <w:r>
        <w:rPr>
          <w:rFonts w:ascii="Arial" w:hAnsi="Arial"/>
          <w:color w:val="000000"/>
          <w:szCs w:val="26"/>
        </w:rPr>
        <w:t xml:space="preserve">  района </w:t>
      </w:r>
    </w:p>
    <w:p w:rsidR="00235EEF" w:rsidRDefault="00235EEF" w:rsidP="00235EEF">
      <w:pPr>
        <w:pStyle w:val="consplusnormal"/>
        <w:shd w:val="clear" w:color="auto" w:fill="FFFFFF"/>
        <w:tabs>
          <w:tab w:val="left" w:pos="5610"/>
        </w:tabs>
        <w:spacing w:after="0"/>
        <w:ind w:right="4375"/>
        <w:textAlignment w:val="top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Алтайского края</w:t>
      </w:r>
    </w:p>
    <w:p w:rsidR="00235EEF" w:rsidRDefault="00235EEF" w:rsidP="00235EEF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/>
          <w:szCs w:val="28"/>
        </w:rPr>
      </w:pPr>
    </w:p>
    <w:p w:rsidR="00235EEF" w:rsidRDefault="00235EEF" w:rsidP="00235EEF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/>
          <w:szCs w:val="28"/>
        </w:rPr>
      </w:pPr>
      <w:proofErr w:type="gramStart"/>
      <w:r>
        <w:rPr>
          <w:rFonts w:ascii="Arial" w:hAnsi="Arial"/>
          <w:szCs w:val="28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образования Романовский сельсовет </w:t>
      </w:r>
      <w:proofErr w:type="spellStart"/>
      <w:r>
        <w:rPr>
          <w:rFonts w:ascii="Arial" w:hAnsi="Arial"/>
          <w:szCs w:val="28"/>
        </w:rPr>
        <w:t>Панкрушихинского</w:t>
      </w:r>
      <w:proofErr w:type="spellEnd"/>
      <w:r>
        <w:rPr>
          <w:rFonts w:ascii="Arial" w:hAnsi="Arial"/>
          <w:szCs w:val="28"/>
        </w:rPr>
        <w:t xml:space="preserve"> района Алтайского края, реализации Федерального закона                      от 27.07.2010 № 210-ФЗ «Об организации предоставления государственных и муниципальных услуг», повышения качества исполнения муниципальных функций и предоставления муниципальных  услуг населению сельсовета, в соответствии с Федеральным законом от 06.10.2003 г. № 131-ФЗ «Об общих принципах</w:t>
      </w:r>
      <w:proofErr w:type="gramEnd"/>
      <w:r>
        <w:rPr>
          <w:rFonts w:ascii="Arial" w:hAnsi="Arial"/>
          <w:szCs w:val="28"/>
        </w:rPr>
        <w:t xml:space="preserve"> организации местного самоуправления в Российской Федерации», распоряжением Правительства России от 17.12.2009 г. № 1993-р, Уставом муниципального образования Романовский сельсовет </w:t>
      </w:r>
      <w:proofErr w:type="spellStart"/>
      <w:r>
        <w:rPr>
          <w:rFonts w:ascii="Arial" w:hAnsi="Arial"/>
          <w:szCs w:val="28"/>
        </w:rPr>
        <w:t>Панкрушихинского</w:t>
      </w:r>
      <w:proofErr w:type="spellEnd"/>
      <w:r>
        <w:rPr>
          <w:rFonts w:ascii="Arial" w:hAnsi="Arial"/>
          <w:szCs w:val="28"/>
        </w:rPr>
        <w:t xml:space="preserve"> района Алтайского края,  </w:t>
      </w:r>
    </w:p>
    <w:p w:rsidR="00235EEF" w:rsidRDefault="00235EEF" w:rsidP="00235EEF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/>
          <w:szCs w:val="28"/>
        </w:rPr>
      </w:pPr>
    </w:p>
    <w:p w:rsidR="00235EEF" w:rsidRDefault="00235EEF" w:rsidP="00235EEF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ПОСТАНОВЛЯЮ:</w:t>
      </w:r>
    </w:p>
    <w:p w:rsidR="00235EEF" w:rsidRDefault="00235EEF" w:rsidP="00235EEF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/>
          <w:szCs w:val="28"/>
        </w:rPr>
      </w:pPr>
    </w:p>
    <w:p w:rsidR="00235EEF" w:rsidRDefault="00235EEF" w:rsidP="00235EEF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1.Утвердить прилагаемый реестр муниципальных услуг муниципального образования Романовский  сельсовет </w:t>
      </w:r>
      <w:proofErr w:type="spellStart"/>
      <w:r>
        <w:rPr>
          <w:rFonts w:ascii="Arial" w:hAnsi="Arial"/>
          <w:szCs w:val="28"/>
        </w:rPr>
        <w:t>Панкрушихинского</w:t>
      </w:r>
      <w:proofErr w:type="spellEnd"/>
      <w:r>
        <w:rPr>
          <w:rFonts w:ascii="Arial" w:hAnsi="Arial"/>
          <w:szCs w:val="28"/>
        </w:rPr>
        <w:t xml:space="preserve"> района  Алтайского края.</w:t>
      </w:r>
    </w:p>
    <w:p w:rsidR="00235EEF" w:rsidRDefault="00235EEF" w:rsidP="00235E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Постановление Администрации Романовского сельсовета от 09.06.2017  № 6 «Об утверждении Перечня  муниципальных услуг, предоставляемых Администрацией Романовского сельсовета </w:t>
      </w:r>
      <w:proofErr w:type="spellStart"/>
      <w:r>
        <w:rPr>
          <w:rFonts w:ascii="Arial" w:hAnsi="Arial" w:cs="Arial"/>
          <w:sz w:val="24"/>
          <w:szCs w:val="24"/>
        </w:rPr>
        <w:t>Панкрушихинского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края» считать утратившим силу.</w:t>
      </w:r>
    </w:p>
    <w:p w:rsidR="00235EEF" w:rsidRDefault="00235EEF" w:rsidP="00235EEF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/>
          <w:szCs w:val="28"/>
        </w:rPr>
      </w:pPr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000000"/>
          <w:sz w:val="24"/>
          <w:szCs w:val="28"/>
        </w:rPr>
      </w:pPr>
      <w:r>
        <w:rPr>
          <w:rFonts w:ascii="Arial" w:eastAsia="Arial Unicode MS" w:hAnsi="Arial"/>
          <w:color w:val="000000"/>
          <w:sz w:val="24"/>
          <w:szCs w:val="28"/>
        </w:rPr>
        <w:t xml:space="preserve">          2. Обнародовать настоящее постановление на информационном стенде в Администрации сельсовета, а также на информационном  стенде  п. </w:t>
      </w:r>
      <w:proofErr w:type="spellStart"/>
      <w:r>
        <w:rPr>
          <w:rFonts w:ascii="Arial" w:eastAsia="Arial Unicode MS" w:hAnsi="Arial"/>
          <w:color w:val="000000"/>
          <w:sz w:val="24"/>
          <w:szCs w:val="28"/>
        </w:rPr>
        <w:t>Кызылту</w:t>
      </w:r>
      <w:proofErr w:type="spellEnd"/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/>
          <w:color w:val="000000"/>
          <w:sz w:val="24"/>
          <w:szCs w:val="28"/>
        </w:rPr>
      </w:pPr>
      <w:r>
        <w:rPr>
          <w:rFonts w:ascii="Arial" w:eastAsia="Arial Unicode MS" w:hAnsi="Arial"/>
          <w:color w:val="000000"/>
          <w:sz w:val="24"/>
          <w:szCs w:val="28"/>
        </w:rPr>
        <w:t xml:space="preserve">3. </w:t>
      </w:r>
      <w:proofErr w:type="gramStart"/>
      <w:r>
        <w:rPr>
          <w:rFonts w:ascii="Arial" w:eastAsia="Arial Unicode MS" w:hAnsi="Arial"/>
          <w:color w:val="000000"/>
          <w:sz w:val="24"/>
          <w:szCs w:val="28"/>
        </w:rPr>
        <w:t>Контроль за</w:t>
      </w:r>
      <w:proofErr w:type="gramEnd"/>
      <w:r>
        <w:rPr>
          <w:rFonts w:ascii="Arial" w:eastAsia="Arial Unicode MS" w:hAnsi="Arial"/>
          <w:color w:val="000000"/>
          <w:sz w:val="24"/>
          <w:szCs w:val="28"/>
        </w:rPr>
        <w:t xml:space="preserve"> исполнением настоящего постановления оставляю за собой.</w:t>
      </w:r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/>
          <w:color w:val="000000"/>
          <w:sz w:val="24"/>
          <w:szCs w:val="28"/>
        </w:rPr>
      </w:pPr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/>
          <w:color w:val="000000"/>
          <w:sz w:val="24"/>
          <w:szCs w:val="28"/>
        </w:rPr>
      </w:pPr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000000"/>
          <w:sz w:val="24"/>
          <w:szCs w:val="28"/>
        </w:rPr>
      </w:pPr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000000"/>
          <w:sz w:val="24"/>
          <w:szCs w:val="28"/>
        </w:rPr>
      </w:pPr>
      <w:r>
        <w:rPr>
          <w:rFonts w:ascii="Arial" w:eastAsia="Arial Unicode MS" w:hAnsi="Arial"/>
          <w:color w:val="000000"/>
          <w:sz w:val="24"/>
          <w:szCs w:val="28"/>
        </w:rPr>
        <w:t xml:space="preserve">Глава сельсовета                                                                                         А.Г. </w:t>
      </w:r>
      <w:proofErr w:type="spellStart"/>
      <w:r>
        <w:rPr>
          <w:rFonts w:ascii="Arial" w:eastAsia="Arial Unicode MS" w:hAnsi="Arial"/>
          <w:color w:val="000000"/>
          <w:sz w:val="24"/>
          <w:szCs w:val="28"/>
        </w:rPr>
        <w:t>Приль</w:t>
      </w:r>
      <w:proofErr w:type="spellEnd"/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000000"/>
          <w:sz w:val="24"/>
          <w:szCs w:val="28"/>
        </w:rPr>
      </w:pPr>
    </w:p>
    <w:p w:rsidR="00235EEF" w:rsidRDefault="00235EEF" w:rsidP="00235E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000000"/>
          <w:sz w:val="24"/>
          <w:szCs w:val="28"/>
        </w:rPr>
      </w:pPr>
    </w:p>
    <w:p w:rsidR="00235EEF" w:rsidRDefault="00235EEF" w:rsidP="00235EEF">
      <w:pPr>
        <w:rPr>
          <w:rFonts w:eastAsia="Arial Unicode MS"/>
          <w:sz w:val="28"/>
          <w:szCs w:val="28"/>
        </w:rPr>
      </w:pPr>
    </w:p>
    <w:p w:rsidR="00235EEF" w:rsidRDefault="00235EEF" w:rsidP="00235EEF">
      <w:pPr>
        <w:rPr>
          <w:rFonts w:eastAsia="Arial Unicode MS"/>
          <w:sz w:val="28"/>
          <w:szCs w:val="28"/>
        </w:rPr>
      </w:pPr>
    </w:p>
    <w:p w:rsidR="00235EEF" w:rsidRDefault="00235EEF" w:rsidP="00235EEF">
      <w:pPr>
        <w:rPr>
          <w:rFonts w:ascii="Arial" w:eastAsia="Arial Unicode MS" w:hAnsi="Arial"/>
          <w:sz w:val="20"/>
          <w:szCs w:val="28"/>
        </w:rPr>
      </w:pPr>
      <w:r>
        <w:rPr>
          <w:rFonts w:ascii="Arial" w:eastAsia="Arial Unicode MS" w:hAnsi="Arial"/>
          <w:sz w:val="20"/>
          <w:szCs w:val="28"/>
        </w:rPr>
        <w:t xml:space="preserve">Обнародовано 03.11.2020  на информационном стенде Администрации Романовского сельсовета, а также на информационном  стенде в  поселке </w:t>
      </w:r>
      <w:proofErr w:type="spellStart"/>
      <w:r>
        <w:rPr>
          <w:rFonts w:ascii="Arial" w:eastAsia="Arial Unicode MS" w:hAnsi="Arial"/>
          <w:sz w:val="20"/>
          <w:szCs w:val="28"/>
        </w:rPr>
        <w:t>Кызылту</w:t>
      </w:r>
      <w:proofErr w:type="spellEnd"/>
    </w:p>
    <w:p w:rsidR="00235EEF" w:rsidRDefault="00235EEF" w:rsidP="00235EEF">
      <w:pPr>
        <w:spacing w:after="0"/>
        <w:rPr>
          <w:rFonts w:eastAsia="Arial Unicode MS"/>
          <w:sz w:val="28"/>
          <w:szCs w:val="28"/>
        </w:rPr>
        <w:sectPr w:rsidR="00235EEF">
          <w:pgSz w:w="11906" w:h="16838"/>
          <w:pgMar w:top="1134" w:right="567" w:bottom="993" w:left="1134" w:header="708" w:footer="708" w:gutter="0"/>
          <w:cols w:space="720"/>
        </w:sectPr>
      </w:pPr>
    </w:p>
    <w:p w:rsidR="00235EEF" w:rsidRDefault="00235EEF" w:rsidP="00235EEF">
      <w:pPr>
        <w:spacing w:after="0" w:line="240" w:lineRule="auto"/>
        <w:ind w:left="10915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lastRenderedPageBreak/>
        <w:t xml:space="preserve">                                                       </w:t>
      </w:r>
    </w:p>
    <w:p w:rsidR="00235EEF" w:rsidRDefault="00235EEF" w:rsidP="00235EEF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235EEF" w:rsidRDefault="00235EEF" w:rsidP="00235EEF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235EEF" w:rsidRDefault="00235EEF" w:rsidP="0023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75pt;margin-top:-16.05pt;width:188.4pt;height:92.4pt;z-index:251658240;mso-width-relative:margin;mso-height-relative:margin" strokecolor="white">
            <v:textbox>
              <w:txbxContent>
                <w:p w:rsidR="00235EEF" w:rsidRDefault="00235EEF" w:rsidP="00235EE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 1</w:t>
                  </w:r>
                </w:p>
                <w:p w:rsidR="00235EEF" w:rsidRDefault="00235EEF" w:rsidP="00235EE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  постановлению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Панкрушихинского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сельсовета от  02.11.2020  №  16</w:t>
                  </w:r>
                </w:p>
              </w:txbxContent>
            </v:textbox>
          </v:shape>
        </w:pict>
      </w:r>
    </w:p>
    <w:p w:rsidR="00235EEF" w:rsidRDefault="00235EEF" w:rsidP="00235EEF">
      <w:pPr>
        <w:rPr>
          <w:rFonts w:ascii="Times New Roman" w:hAnsi="Times New Roman" w:cs="Times New Roman"/>
          <w:b/>
          <w:sz w:val="28"/>
          <w:szCs w:val="28"/>
        </w:rPr>
      </w:pPr>
    </w:p>
    <w:p w:rsidR="00235EEF" w:rsidRDefault="00235EEF" w:rsidP="00235EEF">
      <w:pPr>
        <w:rPr>
          <w:rFonts w:ascii="Times New Roman" w:hAnsi="Times New Roman" w:cs="Times New Roman"/>
          <w:b/>
          <w:sz w:val="28"/>
          <w:szCs w:val="28"/>
        </w:rPr>
      </w:pPr>
    </w:p>
    <w:p w:rsidR="00235EEF" w:rsidRDefault="00235EEF" w:rsidP="0023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35EEF" w:rsidRDefault="00235EEF" w:rsidP="0023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предоставляемых администрацией Романовского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4218"/>
      </w:tblGrid>
      <w:tr w:rsidR="00235EEF" w:rsidTr="00A81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 муниципальной услуги</w:t>
            </w:r>
          </w:p>
        </w:tc>
      </w:tr>
      <w:tr w:rsidR="00235EEF" w:rsidTr="00A81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«Выдача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Романовского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09.06.2017 г. № 8</w:t>
            </w:r>
          </w:p>
        </w:tc>
      </w:tr>
      <w:tr w:rsidR="00235EEF" w:rsidTr="00A81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«Выдача разрешения (ордера) на производство земляных работ»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Романовского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13.03.2018 г. № 2</w:t>
            </w:r>
          </w:p>
        </w:tc>
      </w:tr>
      <w:tr w:rsidR="00235EEF" w:rsidTr="00A81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«Присвоение (изменение, аннулирование) адресов объектам недвижимого имущества, в том числе земельным участкам, зданиям, сооружениям, зданиям, сооружениям, помещениям и объектам незавершенного строительства»</w:t>
            </w:r>
            <w:proofErr w:type="gram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Романовского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13.03.2018 г. № 3</w:t>
            </w:r>
          </w:p>
        </w:tc>
      </w:tr>
      <w:tr w:rsidR="00235EEF" w:rsidTr="00A81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Романовского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19.12.2018 г. № 24</w:t>
            </w:r>
          </w:p>
        </w:tc>
      </w:tr>
      <w:tr w:rsidR="00235EEF" w:rsidTr="00A81CD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EEF" w:rsidRDefault="00235EEF" w:rsidP="00A81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bookmarkStart w:id="0" w:name="_GoBack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235EEF" w:rsidRDefault="00235EEF" w:rsidP="00A8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EEF" w:rsidRDefault="00235EEF" w:rsidP="00A8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Романовского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19.12.2018 г. № 25</w:t>
            </w:r>
          </w:p>
        </w:tc>
      </w:tr>
    </w:tbl>
    <w:p w:rsidR="00235EEF" w:rsidRDefault="00235EEF" w:rsidP="00235EEF"/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EF"/>
    <w:rsid w:val="00235EEF"/>
    <w:rsid w:val="004B15C3"/>
    <w:rsid w:val="00790217"/>
    <w:rsid w:val="007934EE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5E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35E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235EE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uiPriority w:val="99"/>
    <w:rsid w:val="00235EEF"/>
    <w:pPr>
      <w:spacing w:after="24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235E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2021-03-17T04:31:00Z</dcterms:created>
  <dcterms:modified xsi:type="dcterms:W3CDTF">2021-03-17T04:32:00Z</dcterms:modified>
</cp:coreProperties>
</file>